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4140C" w14:textId="18D481B4" w:rsidR="00702261" w:rsidRPr="00897669" w:rsidRDefault="00702261" w:rsidP="008F21A4">
      <w:pPr>
        <w:pStyle w:val="aa"/>
        <w:adjustRightInd w:val="0"/>
        <w:snapToGrid w:val="0"/>
        <w:spacing w:before="0" w:after="0" w:line="360" w:lineRule="auto"/>
      </w:pPr>
      <w:r w:rsidRPr="00897669">
        <w:rPr>
          <w:rFonts w:hint="eastAsia"/>
        </w:rPr>
        <w:t>20</w:t>
      </w:r>
      <w:r w:rsidR="00794601">
        <w:t>2</w:t>
      </w:r>
      <w:r w:rsidR="00A7555F">
        <w:t>2</w:t>
      </w:r>
      <w:r w:rsidR="007A4E0B" w:rsidRPr="00897669">
        <w:rPr>
          <w:rFonts w:hint="eastAsia"/>
        </w:rPr>
        <w:t>年</w:t>
      </w:r>
      <w:r w:rsidRPr="00897669">
        <w:rPr>
          <w:rFonts w:hint="eastAsia"/>
        </w:rPr>
        <w:t>草学硕士研究生招生复试方案</w:t>
      </w:r>
    </w:p>
    <w:p w14:paraId="6221FC67" w14:textId="77777777" w:rsidR="00702261" w:rsidRPr="00C36395" w:rsidRDefault="00702261" w:rsidP="008F21A4">
      <w:pPr>
        <w:adjustRightInd w:val="0"/>
        <w:snapToGrid w:val="0"/>
        <w:spacing w:line="360" w:lineRule="auto"/>
        <w:jc w:val="center"/>
        <w:rPr>
          <w:b/>
          <w:sz w:val="44"/>
          <w:szCs w:val="44"/>
        </w:rPr>
      </w:pPr>
    </w:p>
    <w:p w14:paraId="4CDCF8EC" w14:textId="7F736A1B" w:rsidR="00702261" w:rsidRPr="00D42A9E" w:rsidRDefault="00D42A9E" w:rsidP="00D42A9E"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</w:t>
      </w:r>
      <w:r w:rsidRPr="00690725">
        <w:rPr>
          <w:rFonts w:hint="eastAsia"/>
          <w:b/>
          <w:sz w:val="28"/>
          <w:szCs w:val="28"/>
        </w:rPr>
        <w:t>、</w:t>
      </w:r>
      <w:r w:rsidR="00702261" w:rsidRPr="00D42A9E">
        <w:rPr>
          <w:rFonts w:hint="eastAsia"/>
          <w:b/>
          <w:sz w:val="28"/>
          <w:szCs w:val="28"/>
        </w:rPr>
        <w:t>复试小组成员</w:t>
      </w:r>
    </w:p>
    <w:p w14:paraId="54465917" w14:textId="77777777" w:rsidR="00702261" w:rsidRPr="0024758E" w:rsidRDefault="00702261" w:rsidP="008F21A4">
      <w:pPr>
        <w:adjustRightInd w:val="0"/>
        <w:snapToGrid w:val="0"/>
        <w:spacing w:line="360" w:lineRule="auto"/>
        <w:ind w:firstLineChars="200" w:firstLine="560"/>
        <w:rPr>
          <w:sz w:val="28"/>
        </w:rPr>
      </w:pPr>
      <w:r w:rsidRPr="0024758E">
        <w:rPr>
          <w:rFonts w:hint="eastAsia"/>
          <w:sz w:val="28"/>
        </w:rPr>
        <w:t>组长：张志飞</w:t>
      </w:r>
      <w:r w:rsidR="008F228C">
        <w:rPr>
          <w:rFonts w:hint="eastAsia"/>
          <w:sz w:val="28"/>
        </w:rPr>
        <w:t xml:space="preserve"> </w:t>
      </w:r>
      <w:r w:rsidR="008F228C">
        <w:rPr>
          <w:rFonts w:hint="eastAsia"/>
          <w:sz w:val="28"/>
        </w:rPr>
        <w:t>教授</w:t>
      </w:r>
    </w:p>
    <w:p w14:paraId="29D49BA7" w14:textId="2FC41328" w:rsidR="00702261" w:rsidRPr="0024758E" w:rsidRDefault="00702261" w:rsidP="008F21A4">
      <w:pPr>
        <w:adjustRightInd w:val="0"/>
        <w:snapToGrid w:val="0"/>
        <w:spacing w:line="360" w:lineRule="auto"/>
        <w:ind w:firstLineChars="200" w:firstLine="560"/>
        <w:rPr>
          <w:sz w:val="28"/>
        </w:rPr>
      </w:pPr>
      <w:r w:rsidRPr="0024758E">
        <w:rPr>
          <w:rFonts w:hint="eastAsia"/>
          <w:sz w:val="28"/>
        </w:rPr>
        <w:t>成员：</w:t>
      </w:r>
      <w:proofErr w:type="gramStart"/>
      <w:r w:rsidR="00B17CB7">
        <w:rPr>
          <w:rFonts w:hint="eastAsia"/>
          <w:sz w:val="28"/>
        </w:rPr>
        <w:t>向佐湘</w:t>
      </w:r>
      <w:proofErr w:type="gramEnd"/>
      <w:r w:rsidR="00B17CB7">
        <w:rPr>
          <w:rFonts w:hint="eastAsia"/>
          <w:sz w:val="28"/>
        </w:rPr>
        <w:t xml:space="preserve"> </w:t>
      </w:r>
      <w:r w:rsidR="00B17CB7">
        <w:rPr>
          <w:rFonts w:hint="eastAsia"/>
          <w:sz w:val="28"/>
        </w:rPr>
        <w:t>教授、</w:t>
      </w:r>
      <w:r w:rsidR="003D3724">
        <w:rPr>
          <w:rFonts w:hint="eastAsia"/>
          <w:sz w:val="28"/>
        </w:rPr>
        <w:t>胡龙兴</w:t>
      </w:r>
      <w:r w:rsidR="008F228C">
        <w:rPr>
          <w:rFonts w:hint="eastAsia"/>
          <w:sz w:val="28"/>
        </w:rPr>
        <w:t xml:space="preserve"> </w:t>
      </w:r>
      <w:r w:rsidR="008F228C">
        <w:rPr>
          <w:rFonts w:hint="eastAsia"/>
          <w:sz w:val="28"/>
        </w:rPr>
        <w:t>教授</w:t>
      </w:r>
      <w:r w:rsidRPr="0024758E">
        <w:rPr>
          <w:rFonts w:hint="eastAsia"/>
          <w:sz w:val="28"/>
        </w:rPr>
        <w:t>、</w:t>
      </w:r>
      <w:r w:rsidR="00FF6436">
        <w:rPr>
          <w:rFonts w:hint="eastAsia"/>
          <w:sz w:val="28"/>
        </w:rPr>
        <w:t>陈桂华</w:t>
      </w:r>
      <w:r w:rsidR="008F228C">
        <w:rPr>
          <w:rFonts w:hint="eastAsia"/>
          <w:sz w:val="28"/>
        </w:rPr>
        <w:t xml:space="preserve"> </w:t>
      </w:r>
      <w:r w:rsidR="008F228C">
        <w:rPr>
          <w:rFonts w:hint="eastAsia"/>
          <w:sz w:val="28"/>
        </w:rPr>
        <w:t>副教授</w:t>
      </w:r>
      <w:r w:rsidR="00C36395">
        <w:rPr>
          <w:rFonts w:hint="eastAsia"/>
          <w:sz w:val="28"/>
        </w:rPr>
        <w:t>、刘明稀</w:t>
      </w:r>
      <w:r w:rsidR="008F228C">
        <w:rPr>
          <w:rFonts w:hint="eastAsia"/>
          <w:sz w:val="28"/>
        </w:rPr>
        <w:t xml:space="preserve"> </w:t>
      </w:r>
      <w:r w:rsidR="008F228C">
        <w:rPr>
          <w:rFonts w:hint="eastAsia"/>
          <w:sz w:val="28"/>
        </w:rPr>
        <w:t>副教授</w:t>
      </w:r>
    </w:p>
    <w:p w14:paraId="5C641668" w14:textId="77777777" w:rsidR="00702261" w:rsidRPr="0024758E" w:rsidRDefault="00702261" w:rsidP="008F21A4">
      <w:pPr>
        <w:adjustRightInd w:val="0"/>
        <w:snapToGrid w:val="0"/>
        <w:spacing w:line="360" w:lineRule="auto"/>
        <w:ind w:firstLineChars="200" w:firstLine="560"/>
        <w:rPr>
          <w:sz w:val="28"/>
        </w:rPr>
      </w:pPr>
      <w:r w:rsidRPr="0024758E">
        <w:rPr>
          <w:rFonts w:hint="eastAsia"/>
          <w:sz w:val="28"/>
        </w:rPr>
        <w:t>秘书：</w:t>
      </w:r>
      <w:r w:rsidR="00B579A2">
        <w:rPr>
          <w:rFonts w:hint="eastAsia"/>
          <w:sz w:val="28"/>
        </w:rPr>
        <w:t>徐倩</w:t>
      </w:r>
      <w:r w:rsidR="008F228C">
        <w:rPr>
          <w:rFonts w:hint="eastAsia"/>
          <w:sz w:val="28"/>
        </w:rPr>
        <w:t xml:space="preserve"> </w:t>
      </w:r>
      <w:r w:rsidR="008F228C">
        <w:rPr>
          <w:rFonts w:hint="eastAsia"/>
          <w:sz w:val="28"/>
        </w:rPr>
        <w:t>博士</w:t>
      </w:r>
    </w:p>
    <w:p w14:paraId="06BC6B3A" w14:textId="77777777" w:rsidR="007A4E0B" w:rsidRPr="00690725" w:rsidRDefault="00690725" w:rsidP="008F21A4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690725">
        <w:rPr>
          <w:rFonts w:hint="eastAsia"/>
          <w:b/>
          <w:sz w:val="28"/>
          <w:szCs w:val="28"/>
        </w:rPr>
        <w:t>二</w:t>
      </w:r>
      <w:r w:rsidR="007A4E0B" w:rsidRPr="00690725">
        <w:rPr>
          <w:rFonts w:hint="eastAsia"/>
          <w:b/>
          <w:sz w:val="28"/>
          <w:szCs w:val="28"/>
        </w:rPr>
        <w:t>、复试分数线和复试名单</w:t>
      </w:r>
    </w:p>
    <w:p w14:paraId="056A4293" w14:textId="11CAEC2E" w:rsidR="008F228C" w:rsidRPr="00363E35" w:rsidRDefault="00732AA5" w:rsidP="008F21A4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690725">
        <w:rPr>
          <w:rFonts w:asciiTheme="minorEastAsia" w:eastAsiaTheme="minorEastAsia" w:hAnsiTheme="minorEastAsia" w:hint="eastAsia"/>
          <w:sz w:val="28"/>
          <w:szCs w:val="28"/>
        </w:rPr>
        <w:t>复试分数线</w:t>
      </w:r>
      <w:r w:rsidR="00522604">
        <w:rPr>
          <w:rFonts w:asciiTheme="minorEastAsia" w:eastAsiaTheme="minorEastAsia" w:hAnsiTheme="minorEastAsia" w:hint="eastAsia"/>
          <w:sz w:val="28"/>
          <w:szCs w:val="28"/>
        </w:rPr>
        <w:t>根据20</w:t>
      </w:r>
      <w:r w:rsidR="00794601">
        <w:rPr>
          <w:rFonts w:asciiTheme="minorEastAsia" w:eastAsiaTheme="minorEastAsia" w:hAnsiTheme="minorEastAsia"/>
          <w:sz w:val="28"/>
          <w:szCs w:val="28"/>
        </w:rPr>
        <w:t>2</w:t>
      </w:r>
      <w:r w:rsidR="0002632C">
        <w:rPr>
          <w:rFonts w:asciiTheme="minorEastAsia" w:eastAsiaTheme="minorEastAsia" w:hAnsiTheme="minorEastAsia"/>
          <w:sz w:val="28"/>
          <w:szCs w:val="28"/>
        </w:rPr>
        <w:t>2</w:t>
      </w:r>
      <w:r w:rsidR="00522604">
        <w:rPr>
          <w:rFonts w:asciiTheme="minorEastAsia" w:eastAsiaTheme="minorEastAsia" w:hAnsiTheme="minorEastAsia" w:hint="eastAsia"/>
          <w:sz w:val="28"/>
          <w:szCs w:val="28"/>
        </w:rPr>
        <w:t>年全国硕士研究生招生考试考生进入复试的初试成绩基本要求确定</w:t>
      </w:r>
      <w:r w:rsidRPr="00690725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总分&gt;25</w:t>
      </w:r>
      <w:r w:rsidR="00363E35" w:rsidRPr="00363E35">
        <w:rPr>
          <w:rFonts w:asciiTheme="minorEastAsia" w:eastAsiaTheme="minorEastAsia" w:hAnsiTheme="minorEastAsia"/>
          <w:sz w:val="28"/>
          <w:szCs w:val="28"/>
        </w:rPr>
        <w:t>2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，单科（满分=100分）&gt;</w:t>
      </w:r>
      <w:r w:rsidR="00794601" w:rsidRPr="00363E35">
        <w:rPr>
          <w:rFonts w:asciiTheme="minorEastAsia" w:eastAsiaTheme="minorEastAsia" w:hAnsiTheme="minorEastAsia"/>
          <w:sz w:val="28"/>
          <w:szCs w:val="28"/>
        </w:rPr>
        <w:t>33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，单科（满分=150分）&gt;</w:t>
      </w:r>
      <w:r w:rsidR="00794601" w:rsidRPr="00363E35">
        <w:rPr>
          <w:rFonts w:asciiTheme="minorEastAsia" w:eastAsiaTheme="minorEastAsia" w:hAnsiTheme="minorEastAsia"/>
          <w:sz w:val="28"/>
          <w:szCs w:val="28"/>
        </w:rPr>
        <w:t>50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5888C536" w14:textId="77777777" w:rsidR="00732AA5" w:rsidRDefault="00732AA5" w:rsidP="008F21A4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690725">
        <w:rPr>
          <w:rFonts w:asciiTheme="minorEastAsia" w:eastAsiaTheme="minorEastAsia" w:hAnsiTheme="minorEastAsia" w:hint="eastAsia"/>
          <w:sz w:val="28"/>
          <w:szCs w:val="28"/>
        </w:rPr>
        <w:t>复试名单：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1096"/>
        <w:gridCol w:w="2416"/>
        <w:gridCol w:w="1693"/>
        <w:gridCol w:w="722"/>
        <w:gridCol w:w="849"/>
        <w:gridCol w:w="744"/>
        <w:gridCol w:w="812"/>
        <w:gridCol w:w="627"/>
      </w:tblGrid>
      <w:tr w:rsidR="00371DC7" w:rsidRPr="00FF7863" w14:paraId="1324A7F1" w14:textId="77777777" w:rsidTr="00FF7863">
        <w:trPr>
          <w:trHeight w:val="34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9138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DAB4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考生编号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D832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移动电话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E7D5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政治理论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9EE8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外国语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23E3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业务课1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B42D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业务课2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EDCD" w14:textId="77777777" w:rsidR="00371DC7" w:rsidRPr="00FF7863" w:rsidRDefault="00371DC7" w:rsidP="008F21A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b/>
                <w:bCs/>
                <w:kern w:val="0"/>
                <w:sz w:val="24"/>
              </w:rPr>
            </w:pPr>
            <w:r w:rsidRPr="00FF7863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4"/>
              </w:rPr>
              <w:t>总分</w:t>
            </w:r>
          </w:p>
        </w:tc>
      </w:tr>
      <w:tr w:rsidR="00EF0F5D" w:rsidRPr="00FF7863" w14:paraId="3CA2FA5D" w14:textId="77777777" w:rsidTr="00FF7863">
        <w:trPr>
          <w:trHeight w:val="34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938F" w14:textId="243434B6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hint="eastAsia"/>
                <w:sz w:val="24"/>
              </w:rPr>
              <w:t>彭辉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819B" w14:textId="7336F29B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ascii="Arial" w:eastAsia="等线" w:hAnsi="Arial" w:cs="Arial"/>
                <w:sz w:val="24"/>
              </w:rPr>
              <w:t>105372430701341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FB0A" w14:textId="5302A9E7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15173997147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8DDD" w14:textId="51506B42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E5252" w14:textId="152FAF1A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67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D102" w14:textId="615D300A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FC8F" w14:textId="4F08E74B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FB0D" w14:textId="239E0529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399</w:t>
            </w:r>
          </w:p>
        </w:tc>
      </w:tr>
      <w:tr w:rsidR="00EF0F5D" w:rsidRPr="00FF7863" w14:paraId="5C83E261" w14:textId="77777777" w:rsidTr="00FF7863">
        <w:trPr>
          <w:trHeight w:val="34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B970D" w14:textId="01D6EEAE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proofErr w:type="gramStart"/>
            <w:r w:rsidRPr="00FF7863">
              <w:rPr>
                <w:rFonts w:hint="eastAsia"/>
                <w:sz w:val="24"/>
              </w:rPr>
              <w:t>胥</w:t>
            </w:r>
            <w:proofErr w:type="gramEnd"/>
            <w:r w:rsidRPr="00FF7863">
              <w:rPr>
                <w:rFonts w:hint="eastAsia"/>
                <w:sz w:val="24"/>
              </w:rPr>
              <w:t>贵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C2AF" w14:textId="1E0621F7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ascii="Arial" w:eastAsia="等线" w:hAnsi="Arial" w:cs="Arial"/>
                <w:sz w:val="24"/>
              </w:rPr>
              <w:t>105372153701347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A22B" w14:textId="283CF316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18598952126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295C" w14:textId="0038B25E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6AD1" w14:textId="1A1F63AB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54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696D6" w14:textId="413F4E58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7173" w14:textId="34AD6928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1D38" w14:textId="7BA7F1C1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355</w:t>
            </w:r>
          </w:p>
        </w:tc>
      </w:tr>
      <w:tr w:rsidR="00EF0F5D" w:rsidRPr="00FF7863" w14:paraId="61C5DC2E" w14:textId="77777777" w:rsidTr="00FF7863">
        <w:trPr>
          <w:trHeight w:val="34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72337" w14:textId="2D8F4468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proofErr w:type="gramStart"/>
            <w:r w:rsidRPr="00FF7863">
              <w:rPr>
                <w:rFonts w:hint="eastAsia"/>
                <w:sz w:val="24"/>
              </w:rPr>
              <w:t>廖暑杰</w:t>
            </w:r>
            <w:proofErr w:type="gramEnd"/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EEBD1" w14:textId="6C51CBBB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ascii="Arial" w:eastAsia="等线" w:hAnsi="Arial" w:cs="Arial"/>
                <w:sz w:val="24"/>
              </w:rPr>
              <w:t>105372430701342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98E10" w14:textId="4546699C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18874030531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BCD2F" w14:textId="74F26B3A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67F5" w14:textId="1308827D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DA59" w14:textId="4882B6F9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878F4" w14:textId="59B245D2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DC57" w14:textId="272D818D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338</w:t>
            </w:r>
          </w:p>
        </w:tc>
      </w:tr>
      <w:tr w:rsidR="00EF0F5D" w:rsidRPr="00FF7863" w14:paraId="7FE8690A" w14:textId="77777777" w:rsidTr="00FF7863">
        <w:trPr>
          <w:trHeight w:val="34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098F3" w14:textId="6C40104A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hint="eastAsia"/>
                <w:sz w:val="24"/>
              </w:rPr>
              <w:t>甘锦鑫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89D4" w14:textId="1901BE52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ascii="Arial" w:eastAsia="等线" w:hAnsi="Arial" w:cs="Arial"/>
                <w:sz w:val="24"/>
              </w:rPr>
              <w:t>105372430701343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64E8" w14:textId="394E5E9D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18570288281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D86B" w14:textId="17CFC628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6D4B" w14:textId="18F1AE65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BC0B8" w14:textId="0ABC2592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30F5" w14:textId="6EFA1373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DFE0" w14:textId="0AC91293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333</w:t>
            </w:r>
          </w:p>
        </w:tc>
      </w:tr>
      <w:tr w:rsidR="00EF0F5D" w:rsidRPr="00FF7863" w14:paraId="701F14F7" w14:textId="77777777" w:rsidTr="00FF7863">
        <w:trPr>
          <w:trHeight w:val="34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AE94" w14:textId="70BDD4CD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hint="eastAsia"/>
                <w:sz w:val="24"/>
              </w:rPr>
              <w:t>高文婧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26AD" w14:textId="72EF0D27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rFonts w:ascii="Arial" w:eastAsia="等线" w:hAnsi="Arial" w:cs="Arial"/>
                <w:sz w:val="24"/>
              </w:rPr>
              <w:t>105372430701344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9C8D" w14:textId="0E9077D1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18647166881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C808" w14:textId="5EDA452D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A9A8" w14:textId="769CBCE4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49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6832" w14:textId="76076618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89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4204" w14:textId="14E49CE2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9D65" w14:textId="21634ED0" w:rsidR="00EF0F5D" w:rsidRPr="00FF7863" w:rsidRDefault="00EF0F5D" w:rsidP="00EF0F5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="Arial"/>
                <w:color w:val="FF0000"/>
                <w:kern w:val="0"/>
                <w:sz w:val="24"/>
              </w:rPr>
            </w:pPr>
            <w:r w:rsidRPr="00FF7863">
              <w:rPr>
                <w:sz w:val="24"/>
              </w:rPr>
              <w:t>288</w:t>
            </w:r>
          </w:p>
        </w:tc>
      </w:tr>
    </w:tbl>
    <w:p w14:paraId="625B30DB" w14:textId="77777777" w:rsidR="00732AA5" w:rsidRDefault="00732AA5" w:rsidP="008F21A4">
      <w:pPr>
        <w:pStyle w:val="a9"/>
        <w:adjustRightInd w:val="0"/>
        <w:snapToGrid w:val="0"/>
        <w:spacing w:before="0" w:beforeAutospacing="0" w:after="0" w:afterAutospacing="0" w:line="360" w:lineRule="auto"/>
        <w:rPr>
          <w:rFonts w:ascii="华文仿宋" w:eastAsia="华文仿宋" w:hAnsi="华文仿宋" w:hint="eastAsia"/>
          <w:sz w:val="30"/>
          <w:szCs w:val="30"/>
        </w:rPr>
      </w:pPr>
    </w:p>
    <w:p w14:paraId="5F6E358C" w14:textId="77777777" w:rsidR="007A4E0B" w:rsidRPr="008F228C" w:rsidRDefault="00690725" w:rsidP="008F21A4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8F228C">
        <w:rPr>
          <w:rFonts w:hint="eastAsia"/>
          <w:b/>
          <w:sz w:val="28"/>
          <w:szCs w:val="28"/>
        </w:rPr>
        <w:t>三</w:t>
      </w:r>
      <w:r w:rsidR="00774E86" w:rsidRPr="008F228C">
        <w:rPr>
          <w:rFonts w:hint="eastAsia"/>
          <w:b/>
          <w:sz w:val="28"/>
          <w:szCs w:val="28"/>
        </w:rPr>
        <w:t>、</w:t>
      </w:r>
      <w:r w:rsidR="00187457" w:rsidRPr="008F228C">
        <w:rPr>
          <w:rFonts w:hint="eastAsia"/>
          <w:b/>
          <w:sz w:val="28"/>
          <w:szCs w:val="28"/>
        </w:rPr>
        <w:t>草学</w:t>
      </w:r>
      <w:r w:rsidR="008F228C">
        <w:rPr>
          <w:rFonts w:hint="eastAsia"/>
          <w:b/>
          <w:sz w:val="28"/>
          <w:szCs w:val="28"/>
        </w:rPr>
        <w:t>招生计划（</w:t>
      </w:r>
      <w:proofErr w:type="gramStart"/>
      <w:r w:rsidR="008F228C">
        <w:rPr>
          <w:rFonts w:hint="eastAsia"/>
          <w:b/>
          <w:sz w:val="28"/>
          <w:szCs w:val="28"/>
        </w:rPr>
        <w:t>含总计划</w:t>
      </w:r>
      <w:proofErr w:type="gramEnd"/>
      <w:r w:rsidR="008F228C">
        <w:rPr>
          <w:rFonts w:hint="eastAsia"/>
          <w:b/>
          <w:sz w:val="28"/>
          <w:szCs w:val="28"/>
        </w:rPr>
        <w:t>、已接收推免生数）</w:t>
      </w:r>
    </w:p>
    <w:p w14:paraId="22091C98" w14:textId="77777777" w:rsidR="00187457" w:rsidRPr="00363E35" w:rsidRDefault="00187457" w:rsidP="008F21A4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363E35">
        <w:rPr>
          <w:rFonts w:asciiTheme="minorEastAsia" w:eastAsiaTheme="minorEastAsia" w:hAnsiTheme="minorEastAsia" w:hint="eastAsia"/>
          <w:sz w:val="28"/>
          <w:szCs w:val="28"/>
        </w:rPr>
        <w:t>总招生指标：</w:t>
      </w:r>
      <w:r w:rsidR="00794601" w:rsidRPr="00363E35">
        <w:rPr>
          <w:rFonts w:asciiTheme="minorEastAsia" w:eastAsiaTheme="minorEastAsia" w:hAnsiTheme="minorEastAsia"/>
          <w:sz w:val="28"/>
          <w:szCs w:val="28"/>
        </w:rPr>
        <w:t>5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人，</w:t>
      </w:r>
      <w:proofErr w:type="gramStart"/>
      <w:r w:rsidRPr="00363E35">
        <w:rPr>
          <w:rFonts w:asciiTheme="minorEastAsia" w:eastAsiaTheme="minorEastAsia" w:hAnsiTheme="minorEastAsia" w:hint="eastAsia"/>
          <w:sz w:val="28"/>
          <w:szCs w:val="28"/>
        </w:rPr>
        <w:t>无推免生</w:t>
      </w:r>
      <w:proofErr w:type="gramEnd"/>
      <w:r w:rsidRPr="00363E3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529AB9CD" w14:textId="1ADE626E" w:rsidR="007A4E0B" w:rsidRPr="008F228C" w:rsidRDefault="008F228C" w:rsidP="008F21A4"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774E86" w:rsidRPr="008F228C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复试形式</w:t>
      </w:r>
    </w:p>
    <w:p w14:paraId="3B83834D" w14:textId="4FEF2F7F" w:rsidR="00FF7863" w:rsidRDefault="00774E86" w:rsidP="00A7555F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8F228C">
        <w:rPr>
          <w:rFonts w:asciiTheme="minorEastAsia" w:eastAsiaTheme="minorEastAsia" w:hAnsiTheme="minorEastAsia" w:hint="eastAsia"/>
          <w:sz w:val="28"/>
          <w:szCs w:val="28"/>
        </w:rPr>
        <w:t>复试形式</w:t>
      </w:r>
      <w:r w:rsidR="00794601">
        <w:rPr>
          <w:rFonts w:asciiTheme="minorEastAsia" w:eastAsiaTheme="minorEastAsia" w:hAnsiTheme="minorEastAsia" w:hint="eastAsia"/>
          <w:sz w:val="28"/>
          <w:szCs w:val="28"/>
        </w:rPr>
        <w:t>为</w:t>
      </w:r>
      <w:r w:rsidR="00FF7863" w:rsidRPr="00FF7863">
        <w:rPr>
          <w:rFonts w:asciiTheme="minorEastAsia" w:eastAsiaTheme="minorEastAsia" w:hAnsiTheme="minorEastAsia" w:hint="eastAsia"/>
          <w:sz w:val="28"/>
          <w:szCs w:val="28"/>
        </w:rPr>
        <w:t>网络远程</w:t>
      </w:r>
      <w:r w:rsidRPr="008F228C">
        <w:rPr>
          <w:rFonts w:asciiTheme="minorEastAsia" w:eastAsiaTheme="minorEastAsia" w:hAnsiTheme="minorEastAsia" w:hint="eastAsia"/>
          <w:sz w:val="28"/>
          <w:szCs w:val="28"/>
        </w:rPr>
        <w:t>面试。</w:t>
      </w:r>
      <w:r w:rsidR="00FF7863" w:rsidRPr="00FF7863">
        <w:rPr>
          <w:rFonts w:asciiTheme="minorEastAsia" w:eastAsiaTheme="minorEastAsia" w:hAnsiTheme="minorEastAsia" w:hint="eastAsia"/>
          <w:sz w:val="28"/>
          <w:szCs w:val="28"/>
        </w:rPr>
        <w:t>采用 “云考场”（主平台）、</w:t>
      </w:r>
      <w:proofErr w:type="gramStart"/>
      <w:r w:rsidR="00FF7863" w:rsidRPr="00FF7863">
        <w:rPr>
          <w:rFonts w:asciiTheme="minorEastAsia" w:eastAsiaTheme="minorEastAsia" w:hAnsiTheme="minorEastAsia" w:hint="eastAsia"/>
          <w:sz w:val="28"/>
          <w:szCs w:val="28"/>
        </w:rPr>
        <w:t>腾讯会议</w:t>
      </w:r>
      <w:proofErr w:type="gramEnd"/>
      <w:r w:rsidR="00FF7863" w:rsidRPr="00FF7863">
        <w:rPr>
          <w:rFonts w:asciiTheme="minorEastAsia" w:eastAsiaTheme="minorEastAsia" w:hAnsiTheme="minorEastAsia" w:hint="eastAsia"/>
          <w:sz w:val="28"/>
          <w:szCs w:val="28"/>
        </w:rPr>
        <w:t>（备用平台）等软件平台进行。远程复试具体要求详见《湖南农业大学2022年硕士研究生远程网络复试软硬件及环境等要求说明》</w:t>
      </w:r>
    </w:p>
    <w:p w14:paraId="4B2770C8" w14:textId="26FA1047" w:rsidR="007A4E0B" w:rsidRPr="008F228C" w:rsidRDefault="008F228C" w:rsidP="008F21A4">
      <w:pPr>
        <w:pStyle w:val="a9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8F228C">
        <w:rPr>
          <w:rFonts w:ascii="Times New Roman" w:hAnsi="Times New Roman" w:cs="Times New Roman" w:hint="eastAsia"/>
          <w:b/>
          <w:kern w:val="2"/>
          <w:sz w:val="28"/>
          <w:szCs w:val="28"/>
        </w:rPr>
        <w:t>五、</w:t>
      </w:r>
      <w:r>
        <w:rPr>
          <w:rFonts w:ascii="Times New Roman" w:hAnsi="Times New Roman" w:cs="Times New Roman" w:hint="eastAsia"/>
          <w:b/>
          <w:kern w:val="2"/>
          <w:sz w:val="28"/>
          <w:szCs w:val="28"/>
        </w:rPr>
        <w:t>复试时间、地点和</w:t>
      </w:r>
      <w:r w:rsidR="00FF7863">
        <w:rPr>
          <w:rFonts w:ascii="Times New Roman" w:hAnsi="Times New Roman" w:cs="Times New Roman" w:hint="eastAsia"/>
          <w:b/>
          <w:kern w:val="2"/>
          <w:sz w:val="28"/>
          <w:szCs w:val="28"/>
        </w:rPr>
        <w:t>内容</w:t>
      </w:r>
    </w:p>
    <w:p w14:paraId="431E8B1D" w14:textId="6082BB8E" w:rsidR="0075241D" w:rsidRPr="00363E35" w:rsidRDefault="0075241D" w:rsidP="008F21A4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363E35">
        <w:rPr>
          <w:rFonts w:asciiTheme="minorEastAsia" w:eastAsiaTheme="minorEastAsia" w:hAnsiTheme="minorEastAsia" w:hint="eastAsia"/>
          <w:sz w:val="28"/>
          <w:szCs w:val="28"/>
        </w:rPr>
        <w:lastRenderedPageBreak/>
        <w:t>时间：</w:t>
      </w:r>
      <w:r w:rsidRPr="00363E35">
        <w:rPr>
          <w:rFonts w:asciiTheme="minorEastAsia" w:eastAsiaTheme="minorEastAsia" w:hAnsiTheme="minorEastAsia"/>
          <w:sz w:val="28"/>
          <w:szCs w:val="28"/>
        </w:rPr>
        <w:t>20</w:t>
      </w:r>
      <w:r w:rsidR="00B33990" w:rsidRPr="00363E35">
        <w:rPr>
          <w:rFonts w:asciiTheme="minorEastAsia" w:eastAsiaTheme="minorEastAsia" w:hAnsiTheme="minorEastAsia"/>
          <w:sz w:val="28"/>
          <w:szCs w:val="28"/>
        </w:rPr>
        <w:t>2</w:t>
      </w:r>
      <w:r w:rsidR="0002632C">
        <w:rPr>
          <w:rFonts w:asciiTheme="minorEastAsia" w:eastAsiaTheme="minorEastAsia" w:hAnsiTheme="minorEastAsia"/>
          <w:sz w:val="28"/>
          <w:szCs w:val="28"/>
        </w:rPr>
        <w:t>2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363E35" w:rsidRPr="00363E35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02632C">
        <w:rPr>
          <w:rFonts w:asciiTheme="minorEastAsia" w:eastAsiaTheme="minorEastAsia" w:hAnsiTheme="minorEastAsia"/>
          <w:sz w:val="28"/>
          <w:szCs w:val="28"/>
        </w:rPr>
        <w:t>6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日（星期</w:t>
      </w:r>
      <w:r w:rsidR="0002632C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），</w:t>
      </w:r>
      <w:r w:rsidR="0002632C">
        <w:rPr>
          <w:rFonts w:asciiTheme="minorEastAsia" w:eastAsiaTheme="minorEastAsia" w:hAnsiTheme="minorEastAsia"/>
          <w:sz w:val="28"/>
          <w:szCs w:val="28"/>
        </w:rPr>
        <w:t>8</w:t>
      </w:r>
      <w:r w:rsidR="00363E35" w:rsidRPr="00363E35">
        <w:rPr>
          <w:rFonts w:asciiTheme="minorEastAsia" w:eastAsiaTheme="minorEastAsia" w:hAnsiTheme="minorEastAsia" w:hint="eastAsia"/>
          <w:sz w:val="28"/>
          <w:szCs w:val="28"/>
        </w:rPr>
        <w:t>:</w:t>
      </w:r>
      <w:r w:rsidR="0002632C">
        <w:rPr>
          <w:rFonts w:asciiTheme="minorEastAsia" w:eastAsiaTheme="minorEastAsia" w:hAnsiTheme="minorEastAsia"/>
          <w:sz w:val="28"/>
          <w:szCs w:val="28"/>
        </w:rPr>
        <w:t>3</w:t>
      </w:r>
      <w:r w:rsidR="00363E35" w:rsidRPr="00363E35">
        <w:rPr>
          <w:rFonts w:asciiTheme="minorEastAsia" w:eastAsiaTheme="minorEastAsia" w:hAnsiTheme="minorEastAsia"/>
          <w:sz w:val="28"/>
          <w:szCs w:val="28"/>
        </w:rPr>
        <w:t>0</w:t>
      </w:r>
      <w:r w:rsidR="001B4A57" w:rsidRPr="00363E35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363E35">
        <w:rPr>
          <w:rFonts w:asciiTheme="minorEastAsia" w:eastAsiaTheme="minorEastAsia" w:hAnsiTheme="minorEastAsia" w:hint="eastAsia"/>
          <w:sz w:val="28"/>
          <w:szCs w:val="28"/>
        </w:rPr>
        <w:t>－</w:t>
      </w:r>
      <w:r w:rsidR="001B4A57" w:rsidRPr="00363E35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363E35" w:rsidRPr="00363E35">
        <w:rPr>
          <w:rFonts w:asciiTheme="minorEastAsia" w:eastAsiaTheme="minorEastAsia" w:hAnsiTheme="minorEastAsia"/>
          <w:sz w:val="28"/>
          <w:szCs w:val="28"/>
        </w:rPr>
        <w:t>1</w:t>
      </w:r>
      <w:r w:rsidR="0002632C">
        <w:rPr>
          <w:rFonts w:asciiTheme="minorEastAsia" w:eastAsiaTheme="minorEastAsia" w:hAnsiTheme="minorEastAsia"/>
          <w:sz w:val="28"/>
          <w:szCs w:val="28"/>
        </w:rPr>
        <w:t>2</w:t>
      </w:r>
      <w:r w:rsidR="00363E35" w:rsidRPr="00363E35">
        <w:rPr>
          <w:rFonts w:asciiTheme="minorEastAsia" w:eastAsiaTheme="minorEastAsia" w:hAnsiTheme="minorEastAsia" w:hint="eastAsia"/>
          <w:sz w:val="28"/>
          <w:szCs w:val="28"/>
        </w:rPr>
        <w:t>:</w:t>
      </w:r>
      <w:r w:rsidR="0002632C">
        <w:rPr>
          <w:rFonts w:asciiTheme="minorEastAsia" w:eastAsiaTheme="minorEastAsia" w:hAnsiTheme="minorEastAsia"/>
          <w:sz w:val="28"/>
          <w:szCs w:val="28"/>
        </w:rPr>
        <w:t>0</w:t>
      </w:r>
      <w:r w:rsidR="00363E35" w:rsidRPr="00363E35">
        <w:rPr>
          <w:rFonts w:asciiTheme="minorEastAsia" w:eastAsiaTheme="minorEastAsia" w:hAnsiTheme="minorEastAsia"/>
          <w:sz w:val="28"/>
          <w:szCs w:val="28"/>
        </w:rPr>
        <w:t>0</w:t>
      </w:r>
    </w:p>
    <w:p w14:paraId="05CBA4F1" w14:textId="6D4739D6" w:rsidR="00B33990" w:rsidRDefault="0075241D" w:rsidP="008F21A4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363E35">
        <w:rPr>
          <w:rFonts w:asciiTheme="minorEastAsia" w:eastAsiaTheme="minorEastAsia" w:hAnsiTheme="minorEastAsia" w:hint="eastAsia"/>
          <w:sz w:val="28"/>
          <w:szCs w:val="28"/>
        </w:rPr>
        <w:t>地点：</w:t>
      </w:r>
      <w:r w:rsidR="0002632C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02632C">
        <w:rPr>
          <w:rFonts w:asciiTheme="minorEastAsia" w:eastAsiaTheme="minorEastAsia" w:hAnsiTheme="minorEastAsia"/>
          <w:sz w:val="28"/>
          <w:szCs w:val="28"/>
        </w:rPr>
        <w:t>2</w:t>
      </w:r>
      <w:r w:rsidR="00363E35" w:rsidRPr="00363E35">
        <w:rPr>
          <w:rFonts w:asciiTheme="minorEastAsia" w:eastAsiaTheme="minorEastAsia" w:hAnsiTheme="minorEastAsia" w:hint="eastAsia"/>
          <w:sz w:val="28"/>
          <w:szCs w:val="28"/>
        </w:rPr>
        <w:t>教</w:t>
      </w:r>
      <w:r w:rsidR="00891533">
        <w:rPr>
          <w:rFonts w:asciiTheme="minorEastAsia" w:eastAsiaTheme="minorEastAsia" w:hAnsiTheme="minorEastAsia"/>
          <w:sz w:val="28"/>
          <w:szCs w:val="28"/>
        </w:rPr>
        <w:t>430</w:t>
      </w:r>
    </w:p>
    <w:p w14:paraId="70835703" w14:textId="573CE6E6" w:rsidR="008F228C" w:rsidRDefault="00FF7863" w:rsidP="008F21A4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内容</w:t>
      </w:r>
      <w:r w:rsidR="0075241D" w:rsidRPr="008F228C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3FE12E21" w14:textId="501255B0" w:rsidR="00363E35" w:rsidRDefault="00363E35" w:rsidP="00363E35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1</w:t>
      </w:r>
      <w:r w:rsidR="00A73E3F" w:rsidRPr="001B4A57">
        <w:rPr>
          <w:rFonts w:asciiTheme="minorEastAsia" w:eastAsiaTheme="minorEastAsia" w:hAnsiTheme="minorEastAsia" w:hint="eastAsia"/>
          <w:b/>
          <w:bCs/>
          <w:sz w:val="28"/>
          <w:szCs w:val="28"/>
        </w:rPr>
        <w:t>.英语听力及口语测试：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满分3</w:t>
      </w:r>
      <w:r w:rsidR="00A73E3F" w:rsidRPr="00A73E3F">
        <w:rPr>
          <w:rFonts w:asciiTheme="minorEastAsia" w:eastAsiaTheme="minorEastAsia" w:hAnsiTheme="minorEastAsia"/>
          <w:sz w:val="28"/>
          <w:szCs w:val="28"/>
        </w:rPr>
        <w:t>0分，其中听力、口语各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A73E3F" w:rsidRPr="00A73E3F">
        <w:rPr>
          <w:rFonts w:asciiTheme="minorEastAsia" w:eastAsiaTheme="minorEastAsia" w:hAnsiTheme="minorEastAsia"/>
          <w:sz w:val="28"/>
          <w:szCs w:val="28"/>
        </w:rPr>
        <w:t>5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分，以口头作答的方式进行，</w:t>
      </w:r>
      <w:r>
        <w:rPr>
          <w:rFonts w:asciiTheme="minorEastAsia" w:eastAsiaTheme="minorEastAsia" w:hAnsiTheme="minorEastAsia" w:hint="eastAsia"/>
          <w:sz w:val="28"/>
          <w:szCs w:val="28"/>
        </w:rPr>
        <w:t>主要包括英文自我介绍、</w:t>
      </w:r>
      <w:r w:rsidR="00B17CB7">
        <w:rPr>
          <w:rFonts w:asciiTheme="minorEastAsia" w:eastAsiaTheme="minorEastAsia" w:hAnsiTheme="minorEastAsia" w:hint="eastAsia"/>
          <w:sz w:val="28"/>
          <w:szCs w:val="28"/>
        </w:rPr>
        <w:t>英文</w:t>
      </w:r>
      <w:r w:rsidR="001F5940">
        <w:rPr>
          <w:rFonts w:asciiTheme="minorEastAsia" w:eastAsiaTheme="minorEastAsia" w:hAnsiTheme="minorEastAsia" w:hint="eastAsia"/>
          <w:sz w:val="28"/>
          <w:szCs w:val="28"/>
        </w:rPr>
        <w:t>问答</w:t>
      </w:r>
      <w:r w:rsidR="00B17CB7">
        <w:rPr>
          <w:rFonts w:asciiTheme="minorEastAsia" w:eastAsiaTheme="minorEastAsia" w:hAnsiTheme="minorEastAsia" w:hint="eastAsia"/>
          <w:sz w:val="28"/>
          <w:szCs w:val="28"/>
        </w:rPr>
        <w:t>等。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考官根据互动对话情况进行评价后分别确定成绩。</w:t>
      </w:r>
    </w:p>
    <w:p w14:paraId="41BC32C5" w14:textId="615C2961" w:rsidR="00A73E3F" w:rsidRPr="00A73E3F" w:rsidRDefault="00363E35" w:rsidP="00363E35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1B4A57">
        <w:rPr>
          <w:rFonts w:asciiTheme="minorEastAsia" w:eastAsiaTheme="minorEastAsia" w:hAnsiTheme="minorEastAsia" w:hint="eastAsia"/>
          <w:b/>
          <w:bCs/>
          <w:sz w:val="28"/>
          <w:szCs w:val="28"/>
        </w:rPr>
        <w:t>2.专业基础知识测试：</w:t>
      </w:r>
      <w:r w:rsidRPr="00A73E3F">
        <w:rPr>
          <w:rFonts w:asciiTheme="minorEastAsia" w:eastAsiaTheme="minorEastAsia" w:hAnsiTheme="minorEastAsia" w:hint="eastAsia"/>
          <w:sz w:val="28"/>
          <w:szCs w:val="28"/>
        </w:rPr>
        <w:t>开放性</w:t>
      </w:r>
      <w:r w:rsidRPr="00A73E3F">
        <w:rPr>
          <w:rFonts w:asciiTheme="minorEastAsia" w:eastAsiaTheme="minorEastAsia" w:hAnsiTheme="minorEastAsia"/>
          <w:sz w:val="28"/>
          <w:szCs w:val="28"/>
        </w:rPr>
        <w:t>考试，以口头回答的方式进行；评价方式为定性评价，分“合格”、“不合格”两个等级，不合格者不予录取；考试科目及参考书目见《</w:t>
      </w:r>
      <w:r w:rsidRPr="00A73E3F">
        <w:rPr>
          <w:rFonts w:asciiTheme="minorEastAsia" w:eastAsiaTheme="minorEastAsia" w:hAnsiTheme="minorEastAsia" w:hint="eastAsia"/>
          <w:sz w:val="28"/>
          <w:szCs w:val="28"/>
        </w:rPr>
        <w:t>湖南农业大学202</w:t>
      </w:r>
      <w:r w:rsidR="0002632C">
        <w:rPr>
          <w:rFonts w:asciiTheme="minorEastAsia" w:eastAsiaTheme="minorEastAsia" w:hAnsiTheme="minorEastAsia"/>
          <w:sz w:val="28"/>
          <w:szCs w:val="28"/>
        </w:rPr>
        <w:t>2</w:t>
      </w:r>
      <w:r w:rsidRPr="00A73E3F">
        <w:rPr>
          <w:rFonts w:asciiTheme="minorEastAsia" w:eastAsiaTheme="minorEastAsia" w:hAnsiTheme="minorEastAsia" w:hint="eastAsia"/>
          <w:sz w:val="28"/>
          <w:szCs w:val="28"/>
        </w:rPr>
        <w:t>年攻读硕士学位研究生招生简章</w:t>
      </w:r>
      <w:r w:rsidRPr="00A73E3F">
        <w:rPr>
          <w:rFonts w:asciiTheme="minorEastAsia" w:eastAsiaTheme="minorEastAsia" w:hAnsiTheme="minorEastAsia"/>
          <w:sz w:val="28"/>
          <w:szCs w:val="28"/>
        </w:rPr>
        <w:t>》及其附件。</w:t>
      </w:r>
    </w:p>
    <w:p w14:paraId="1E928F2A" w14:textId="2D4DD296" w:rsidR="001F5940" w:rsidRPr="00363E35" w:rsidRDefault="001F5940" w:rsidP="001F5940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3</w:t>
      </w:r>
      <w:r w:rsidRPr="001B4A57">
        <w:rPr>
          <w:rFonts w:asciiTheme="minorEastAsia" w:eastAsiaTheme="minorEastAsia" w:hAnsiTheme="minorEastAsia" w:hint="eastAsia"/>
          <w:b/>
          <w:bCs/>
          <w:sz w:val="28"/>
          <w:szCs w:val="28"/>
        </w:rPr>
        <w:t>.思想政治素质和道德品质考核：</w:t>
      </w:r>
      <w:r w:rsidRPr="00A73E3F">
        <w:rPr>
          <w:rFonts w:asciiTheme="minorEastAsia" w:eastAsiaTheme="minorEastAsia" w:hAnsiTheme="minorEastAsia"/>
          <w:sz w:val="28"/>
          <w:szCs w:val="28"/>
        </w:rPr>
        <w:t>主要对考生思想政治表现、</w:t>
      </w:r>
      <w:r w:rsidRPr="00A73E3F">
        <w:rPr>
          <w:rFonts w:asciiTheme="minorEastAsia" w:eastAsiaTheme="minorEastAsia" w:hAnsiTheme="minorEastAsia" w:hint="eastAsia"/>
          <w:sz w:val="28"/>
          <w:szCs w:val="28"/>
        </w:rPr>
        <w:t>时事政策理解、</w:t>
      </w:r>
      <w:r w:rsidRPr="00A73E3F">
        <w:rPr>
          <w:rFonts w:asciiTheme="minorEastAsia" w:eastAsiaTheme="minorEastAsia" w:hAnsiTheme="minorEastAsia"/>
          <w:sz w:val="28"/>
          <w:szCs w:val="28"/>
        </w:rPr>
        <w:t>工作学习态度、职业道德和遵纪守法等方面进行</w:t>
      </w:r>
      <w:r w:rsidRPr="00A73E3F">
        <w:rPr>
          <w:rFonts w:asciiTheme="minorEastAsia" w:eastAsiaTheme="minorEastAsia" w:hAnsiTheme="minorEastAsia" w:hint="eastAsia"/>
          <w:sz w:val="28"/>
          <w:szCs w:val="28"/>
        </w:rPr>
        <w:t>考核，</w:t>
      </w:r>
      <w:r w:rsidRPr="00A73E3F">
        <w:rPr>
          <w:rFonts w:asciiTheme="minorEastAsia" w:eastAsiaTheme="minorEastAsia" w:hAnsiTheme="minorEastAsia"/>
          <w:sz w:val="28"/>
          <w:szCs w:val="28"/>
        </w:rPr>
        <w:t>评价方式为定性评价，分“合格”、“不合格”两个等级，不合格者不予录取。</w:t>
      </w:r>
    </w:p>
    <w:p w14:paraId="2A44E9D5" w14:textId="64B12C6B" w:rsidR="00363E35" w:rsidRDefault="001F5940" w:rsidP="00363E35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4</w:t>
      </w:r>
      <w:r w:rsidR="00A73E3F" w:rsidRPr="001B4A57">
        <w:rPr>
          <w:rFonts w:asciiTheme="minorEastAsia" w:eastAsiaTheme="minorEastAsia" w:hAnsiTheme="minorEastAsia" w:hint="eastAsia"/>
          <w:b/>
          <w:bCs/>
          <w:sz w:val="28"/>
          <w:szCs w:val="28"/>
        </w:rPr>
        <w:t>.综合素质能力考核：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满分70</w:t>
      </w:r>
      <w:r w:rsidR="00A73E3F" w:rsidRPr="00A73E3F">
        <w:rPr>
          <w:rFonts w:asciiTheme="minorEastAsia" w:eastAsiaTheme="minorEastAsia" w:hAnsiTheme="minorEastAsia"/>
          <w:sz w:val="28"/>
          <w:szCs w:val="28"/>
        </w:rPr>
        <w:t>分，以口头问答的方式进行，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主要对考生的综合素质、</w:t>
      </w:r>
      <w:r w:rsidR="00A73E3F" w:rsidRPr="00A73E3F">
        <w:rPr>
          <w:rFonts w:asciiTheme="minorEastAsia" w:eastAsiaTheme="minorEastAsia" w:hAnsiTheme="minorEastAsia"/>
          <w:sz w:val="28"/>
          <w:szCs w:val="28"/>
        </w:rPr>
        <w:t>专业</w:t>
      </w:r>
      <w:r w:rsidR="00A73E3F" w:rsidRPr="00A73E3F">
        <w:rPr>
          <w:rFonts w:asciiTheme="minorEastAsia" w:eastAsiaTheme="minorEastAsia" w:hAnsiTheme="minorEastAsia" w:hint="eastAsia"/>
          <w:sz w:val="28"/>
          <w:szCs w:val="28"/>
        </w:rPr>
        <w:t>素养、科研素质和潜力进行考察</w:t>
      </w:r>
      <w:r w:rsidR="00A73E3F" w:rsidRPr="00A73E3F">
        <w:rPr>
          <w:rFonts w:asciiTheme="minorEastAsia" w:eastAsiaTheme="minorEastAsia" w:hAnsiTheme="minorEastAsia"/>
          <w:sz w:val="28"/>
          <w:szCs w:val="28"/>
        </w:rPr>
        <w:t>。</w:t>
      </w:r>
    </w:p>
    <w:p w14:paraId="17CBE087" w14:textId="0E0F5807" w:rsidR="001B4A57" w:rsidRPr="001B4A57" w:rsidRDefault="00A62EFF" w:rsidP="001B4A57"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897669">
        <w:rPr>
          <w:rFonts w:hint="eastAsia"/>
          <w:b/>
          <w:sz w:val="28"/>
          <w:szCs w:val="28"/>
        </w:rPr>
        <w:t>、</w:t>
      </w:r>
      <w:r w:rsidR="00B33D4C">
        <w:rPr>
          <w:rFonts w:hint="eastAsia"/>
          <w:b/>
          <w:sz w:val="28"/>
          <w:szCs w:val="28"/>
        </w:rPr>
        <w:t>录取规则</w:t>
      </w:r>
    </w:p>
    <w:p w14:paraId="241F3B4D" w14:textId="77777777" w:rsidR="00FF7863" w:rsidRDefault="00FF7863" w:rsidP="00FF786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D260F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复试成绩由英语听力测试成绩(满分15分)、英语口语测试成绩(满分15分)、综合面试成绩(满分70分) 三部分组成。</w:t>
      </w:r>
    </w:p>
    <w:p w14:paraId="10FC4B57" w14:textId="77777777" w:rsidR="00FF7863" w:rsidRDefault="008D260F" w:rsidP="001B4A57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D260F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综合成绩由初试成绩和复试成绩组成，其中初试成绩权重为70%，复试成绩权重为30%。</w:t>
      </w:r>
    </w:p>
    <w:p w14:paraId="797FEE5A" w14:textId="5672E65C" w:rsidR="008D260F" w:rsidRPr="008D260F" w:rsidRDefault="001B4A57" w:rsidP="001B4A57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8D260F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综合成绩=初试成绩(折合成百分制)*70%+复试成绩*30%</w:t>
      </w:r>
      <w:r w:rsidRPr="001B4A57">
        <w:rPr>
          <w:rFonts w:asciiTheme="minorEastAsia" w:eastAsiaTheme="minorEastAsia" w:hAnsiTheme="minorEastAsia" w:hint="eastAsia"/>
          <w:sz w:val="28"/>
          <w:szCs w:val="28"/>
        </w:rPr>
        <w:t>，各项成绩计算到小数点后2位</w:t>
      </w:r>
      <w:r w:rsidRPr="008D260F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。</w:t>
      </w:r>
    </w:p>
    <w:p w14:paraId="2A2C7F8D" w14:textId="34FB0FEC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根据考生综合成绩从高分到低分录取。</w:t>
      </w:r>
    </w:p>
    <w:p w14:paraId="13F77795" w14:textId="77777777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有以下情形之一的考生不予录取：</w:t>
      </w:r>
    </w:p>
    <w:p w14:paraId="17B35CE8" w14:textId="77777777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1、专业基础知识测试不合格者；</w:t>
      </w:r>
    </w:p>
    <w:p w14:paraId="56FFF896" w14:textId="77777777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2、思想政治素质和道德品质考核不合格者；</w:t>
      </w:r>
    </w:p>
    <w:p w14:paraId="58E156C2" w14:textId="475622D5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>
        <w:rPr>
          <w:rFonts w:asciiTheme="minorEastAsia" w:eastAsiaTheme="minorEastAsia" w:hAnsiTheme="minorEastAsia" w:cs="宋体"/>
          <w:kern w:val="0"/>
          <w:sz w:val="28"/>
          <w:szCs w:val="28"/>
        </w:rPr>
        <w:lastRenderedPageBreak/>
        <w:t>3</w:t>
      </w: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、复试成绩不合格(60分以下)者；</w:t>
      </w:r>
    </w:p>
    <w:p w14:paraId="57CA2EA9" w14:textId="19CF9C4F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>
        <w:rPr>
          <w:rFonts w:asciiTheme="minorEastAsia" w:eastAsiaTheme="minorEastAsia" w:hAnsiTheme="minorEastAsia" w:cs="宋体"/>
          <w:kern w:val="0"/>
          <w:sz w:val="28"/>
          <w:szCs w:val="28"/>
        </w:rPr>
        <w:t>4</w:t>
      </w: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、人事档案审查不合格者；</w:t>
      </w:r>
    </w:p>
    <w:p w14:paraId="026CEF9A" w14:textId="067624B6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>
        <w:rPr>
          <w:rFonts w:asciiTheme="minorEastAsia" w:eastAsiaTheme="minorEastAsia" w:hAnsiTheme="minorEastAsia" w:cs="宋体"/>
          <w:kern w:val="0"/>
          <w:sz w:val="28"/>
          <w:szCs w:val="28"/>
        </w:rPr>
        <w:t>5</w:t>
      </w: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、报考资格不符合规定者；</w:t>
      </w:r>
    </w:p>
    <w:p w14:paraId="28309122" w14:textId="106B0115" w:rsidR="00891533" w:rsidRP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>
        <w:rPr>
          <w:rFonts w:asciiTheme="minorEastAsia" w:eastAsiaTheme="minorEastAsia" w:hAnsiTheme="minorEastAsia" w:cs="宋体"/>
          <w:kern w:val="0"/>
          <w:sz w:val="28"/>
          <w:szCs w:val="28"/>
        </w:rPr>
        <w:t>6</w:t>
      </w: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、未通过或未完成学历(学籍)认证者；</w:t>
      </w:r>
    </w:p>
    <w:p w14:paraId="12B65E38" w14:textId="6CEBF9ED" w:rsidR="00891533" w:rsidRDefault="00891533" w:rsidP="00891533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kern w:val="0"/>
          <w:sz w:val="28"/>
          <w:szCs w:val="28"/>
        </w:rPr>
      </w:pPr>
      <w:r>
        <w:rPr>
          <w:rFonts w:asciiTheme="minorEastAsia" w:eastAsiaTheme="minorEastAsia" w:hAnsiTheme="minorEastAsia" w:cs="宋体"/>
          <w:kern w:val="0"/>
          <w:sz w:val="28"/>
          <w:szCs w:val="28"/>
        </w:rPr>
        <w:t>7</w:t>
      </w:r>
      <w:r w:rsidRPr="0089153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、体检不合格者。</w:t>
      </w:r>
    </w:p>
    <w:p w14:paraId="318C0259" w14:textId="01E64E98" w:rsidR="007A4E0B" w:rsidRPr="008F228C" w:rsidRDefault="00A62EFF" w:rsidP="008F21A4"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897669">
        <w:rPr>
          <w:rFonts w:hint="eastAsia"/>
          <w:b/>
          <w:sz w:val="28"/>
          <w:szCs w:val="28"/>
        </w:rPr>
        <w:t>、</w:t>
      </w:r>
      <w:r w:rsidR="007A4E0B" w:rsidRPr="008F228C">
        <w:rPr>
          <w:rFonts w:hint="eastAsia"/>
          <w:b/>
          <w:sz w:val="28"/>
          <w:szCs w:val="28"/>
        </w:rPr>
        <w:t>拟录取建议名单的确定</w:t>
      </w:r>
    </w:p>
    <w:p w14:paraId="1997263A" w14:textId="2FBA8C76" w:rsidR="00702261" w:rsidRPr="004857A2" w:rsidRDefault="00690725" w:rsidP="004857A2">
      <w:pPr>
        <w:pStyle w:val="a9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/>
          <w:sz w:val="28"/>
          <w:szCs w:val="28"/>
        </w:rPr>
      </w:pPr>
      <w:r w:rsidRPr="008F228C">
        <w:rPr>
          <w:rFonts w:asciiTheme="minorEastAsia" w:eastAsiaTheme="minorEastAsia" w:hAnsiTheme="minorEastAsia" w:hint="eastAsia"/>
          <w:sz w:val="28"/>
          <w:szCs w:val="28"/>
        </w:rPr>
        <w:t>根据考生综合成绩排名确定拟录取考生名单，并通知考生、报学院汇总。</w:t>
      </w:r>
    </w:p>
    <w:sectPr w:rsidR="00702261" w:rsidRPr="004857A2" w:rsidSect="008F21A4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24D3" w14:textId="77777777" w:rsidR="0041490C" w:rsidRDefault="0041490C" w:rsidP="00FF6436">
      <w:r>
        <w:separator/>
      </w:r>
    </w:p>
  </w:endnote>
  <w:endnote w:type="continuationSeparator" w:id="0">
    <w:p w14:paraId="5BDC5A74" w14:textId="77777777" w:rsidR="0041490C" w:rsidRDefault="0041490C" w:rsidP="00FF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0CFD" w14:textId="77777777" w:rsidR="0041490C" w:rsidRDefault="0041490C" w:rsidP="00FF6436">
      <w:r>
        <w:separator/>
      </w:r>
    </w:p>
  </w:footnote>
  <w:footnote w:type="continuationSeparator" w:id="0">
    <w:p w14:paraId="512EFC90" w14:textId="77777777" w:rsidR="0041490C" w:rsidRDefault="0041490C" w:rsidP="00FF6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1369"/>
    <w:multiLevelType w:val="multilevel"/>
    <w:tmpl w:val="33C71369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859659E"/>
    <w:multiLevelType w:val="hybridMultilevel"/>
    <w:tmpl w:val="E812B262"/>
    <w:lvl w:ilvl="0" w:tplc="61BABC06">
      <w:start w:val="1"/>
      <w:numFmt w:val="decimal"/>
      <w:lvlText w:val="%1、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3D5A6F7F"/>
    <w:multiLevelType w:val="hybridMultilevel"/>
    <w:tmpl w:val="638A455C"/>
    <w:lvl w:ilvl="0" w:tplc="B9CA0D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072452"/>
    <w:multiLevelType w:val="multilevel"/>
    <w:tmpl w:val="3F07245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801E73"/>
    <w:multiLevelType w:val="hybridMultilevel"/>
    <w:tmpl w:val="A40CF52E"/>
    <w:lvl w:ilvl="0" w:tplc="0409000F">
      <w:start w:val="1"/>
      <w:numFmt w:val="decimal"/>
      <w:lvlText w:val="%1."/>
      <w:lvlJc w:val="left"/>
      <w:pPr>
        <w:ind w:left="885" w:hanging="420"/>
      </w:p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61"/>
    <w:rsid w:val="0002632C"/>
    <w:rsid w:val="000624E2"/>
    <w:rsid w:val="000772FE"/>
    <w:rsid w:val="000A703F"/>
    <w:rsid w:val="001200D8"/>
    <w:rsid w:val="001278D2"/>
    <w:rsid w:val="00187457"/>
    <w:rsid w:val="001B4A57"/>
    <w:rsid w:val="001C1D1E"/>
    <w:rsid w:val="001E68DC"/>
    <w:rsid w:val="001F5940"/>
    <w:rsid w:val="0024758E"/>
    <w:rsid w:val="00251E27"/>
    <w:rsid w:val="002947D2"/>
    <w:rsid w:val="002C0ADE"/>
    <w:rsid w:val="003022CA"/>
    <w:rsid w:val="00323B43"/>
    <w:rsid w:val="00363E35"/>
    <w:rsid w:val="00371DC7"/>
    <w:rsid w:val="003D3724"/>
    <w:rsid w:val="003D37D8"/>
    <w:rsid w:val="003F1E25"/>
    <w:rsid w:val="0041490C"/>
    <w:rsid w:val="00420292"/>
    <w:rsid w:val="004358AB"/>
    <w:rsid w:val="004857A2"/>
    <w:rsid w:val="004D1D66"/>
    <w:rsid w:val="00515553"/>
    <w:rsid w:val="00522604"/>
    <w:rsid w:val="00526423"/>
    <w:rsid w:val="005279E2"/>
    <w:rsid w:val="00533502"/>
    <w:rsid w:val="00586637"/>
    <w:rsid w:val="005D490B"/>
    <w:rsid w:val="00690725"/>
    <w:rsid w:val="006F6BFB"/>
    <w:rsid w:val="00702261"/>
    <w:rsid w:val="00732AA5"/>
    <w:rsid w:val="0075241D"/>
    <w:rsid w:val="00774E86"/>
    <w:rsid w:val="00794601"/>
    <w:rsid w:val="007A4E0B"/>
    <w:rsid w:val="007C43E3"/>
    <w:rsid w:val="007F4D5E"/>
    <w:rsid w:val="00891533"/>
    <w:rsid w:val="00897669"/>
    <w:rsid w:val="008B7726"/>
    <w:rsid w:val="008D260F"/>
    <w:rsid w:val="008D4DE5"/>
    <w:rsid w:val="008F21A4"/>
    <w:rsid w:val="008F228C"/>
    <w:rsid w:val="00944488"/>
    <w:rsid w:val="00971168"/>
    <w:rsid w:val="00974BDC"/>
    <w:rsid w:val="00A17A83"/>
    <w:rsid w:val="00A62EFF"/>
    <w:rsid w:val="00A73E3F"/>
    <w:rsid w:val="00A7555F"/>
    <w:rsid w:val="00B17CB7"/>
    <w:rsid w:val="00B33990"/>
    <w:rsid w:val="00B33D4C"/>
    <w:rsid w:val="00B579A2"/>
    <w:rsid w:val="00C36395"/>
    <w:rsid w:val="00CF3828"/>
    <w:rsid w:val="00D42A9E"/>
    <w:rsid w:val="00D56AF4"/>
    <w:rsid w:val="00D62676"/>
    <w:rsid w:val="00D66873"/>
    <w:rsid w:val="00DD631B"/>
    <w:rsid w:val="00EC7E0C"/>
    <w:rsid w:val="00ED0429"/>
    <w:rsid w:val="00EF0F5D"/>
    <w:rsid w:val="00F96E5A"/>
    <w:rsid w:val="00FF6436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5BFC2"/>
  <w15:docId w15:val="{766C725E-BB5A-4712-87AE-A29A4EEE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4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4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643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64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6436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4E0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4E0B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7A4E0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Title"/>
    <w:basedOn w:val="a"/>
    <w:next w:val="a"/>
    <w:link w:val="ab"/>
    <w:qFormat/>
    <w:rsid w:val="00690725"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690725"/>
    <w:rPr>
      <w:rFonts w:asciiTheme="majorHAnsi" w:eastAsia="黑体" w:hAnsiTheme="majorHAnsi" w:cstheme="majorBidi"/>
      <w:b/>
      <w:bCs/>
      <w:kern w:val="2"/>
      <w:sz w:val="32"/>
      <w:szCs w:val="32"/>
    </w:rPr>
  </w:style>
  <w:style w:type="paragraph" w:styleId="ac">
    <w:name w:val="List Paragraph"/>
    <w:basedOn w:val="a"/>
    <w:uiPriority w:val="34"/>
    <w:qFormat/>
    <w:rsid w:val="00D42A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200</Words>
  <Characters>1145</Characters>
  <Application>Microsoft Office Word</Application>
  <DocSecurity>0</DocSecurity>
  <Lines>9</Lines>
  <Paragraphs>2</Paragraphs>
  <ScaleCrop>false</ScaleCrop>
  <Company>HAU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ZNB</dc:creator>
  <cp:keywords/>
  <dc:description/>
  <cp:lastModifiedBy>x</cp:lastModifiedBy>
  <cp:revision>6</cp:revision>
  <cp:lastPrinted>2020-05-17T23:03:00Z</cp:lastPrinted>
  <dcterms:created xsi:type="dcterms:W3CDTF">2022-03-31T10:10:00Z</dcterms:created>
  <dcterms:modified xsi:type="dcterms:W3CDTF">2022-03-31T12:25:00Z</dcterms:modified>
</cp:coreProperties>
</file>